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5FE" w:rsidRPr="00936F02" w:rsidRDefault="00936F02" w:rsidP="00936F02">
      <w:pPr>
        <w:jc w:val="center"/>
        <w:rPr>
          <w:b/>
        </w:rPr>
      </w:pPr>
      <w:r w:rsidRPr="00936F02">
        <w:rPr>
          <w:rFonts w:hint="eastAsia"/>
          <w:b/>
        </w:rPr>
        <w:t>補習班外籍教師如何申請</w:t>
      </w:r>
    </w:p>
    <w:p w:rsidR="00936F02" w:rsidRDefault="00936F02"/>
    <w:p w:rsidR="00936F02" w:rsidRDefault="00936F02">
      <w:r>
        <w:rPr>
          <w:rFonts w:hint="eastAsia"/>
        </w:rPr>
        <w:t>一、向勞動部勞動力發展署申請外國人來台工作取得聘僱許可函，應備文件如下</w:t>
      </w:r>
      <w:r>
        <w:rPr>
          <w:rFonts w:hint="eastAsia"/>
        </w:rPr>
        <w:t>:</w:t>
      </w:r>
    </w:p>
    <w:p w:rsidR="00936F02" w:rsidRDefault="00936F02"/>
    <w:p w:rsidR="00936F02" w:rsidRDefault="00936F02" w:rsidP="00936F02">
      <w:pPr>
        <w:pStyle w:val="a3"/>
        <w:numPr>
          <w:ilvl w:val="0"/>
          <w:numId w:val="1"/>
        </w:numPr>
        <w:ind w:leftChars="0"/>
      </w:pPr>
      <w:r>
        <w:rPr>
          <w:rFonts w:hint="eastAsia"/>
        </w:rPr>
        <w:t>申請書</w:t>
      </w:r>
    </w:p>
    <w:p w:rsidR="00936F02" w:rsidRDefault="00936F02" w:rsidP="00936F02">
      <w:pPr>
        <w:pStyle w:val="a3"/>
        <w:numPr>
          <w:ilvl w:val="0"/>
          <w:numId w:val="1"/>
        </w:numPr>
        <w:ind w:leftChars="0"/>
      </w:pPr>
      <w:r>
        <w:rPr>
          <w:rFonts w:hint="eastAsia"/>
        </w:rPr>
        <w:t>審查費收據正本</w:t>
      </w:r>
    </w:p>
    <w:p w:rsidR="00936F02" w:rsidRDefault="00936F02" w:rsidP="00936F02">
      <w:pPr>
        <w:pStyle w:val="a3"/>
        <w:numPr>
          <w:ilvl w:val="0"/>
          <w:numId w:val="1"/>
        </w:numPr>
        <w:ind w:leftChars="0"/>
      </w:pPr>
      <w:r>
        <w:rPr>
          <w:rFonts w:hint="eastAsia"/>
        </w:rPr>
        <w:t>受聘僱外國人名冊</w:t>
      </w:r>
    </w:p>
    <w:p w:rsidR="00936F02" w:rsidRDefault="00936F02" w:rsidP="00936F02">
      <w:pPr>
        <w:pStyle w:val="a3"/>
        <w:numPr>
          <w:ilvl w:val="0"/>
          <w:numId w:val="1"/>
        </w:numPr>
        <w:ind w:leftChars="0"/>
      </w:pPr>
      <w:r>
        <w:rPr>
          <w:rFonts w:hint="eastAsia"/>
        </w:rPr>
        <w:t>受聘僱外國人之護照影本或外僑居留證影本</w:t>
      </w:r>
    </w:p>
    <w:p w:rsidR="00936F02" w:rsidRDefault="00936F02" w:rsidP="00936F02">
      <w:pPr>
        <w:pStyle w:val="a3"/>
        <w:numPr>
          <w:ilvl w:val="0"/>
          <w:numId w:val="1"/>
        </w:numPr>
        <w:ind w:leftChars="0"/>
      </w:pPr>
      <w:r>
        <w:rPr>
          <w:rFonts w:hint="eastAsia"/>
        </w:rPr>
        <w:t>聘僱契外國人之大專以上學歷證書影本</w:t>
      </w:r>
    </w:p>
    <w:p w:rsidR="00936F02" w:rsidRDefault="00936F02" w:rsidP="00936F02">
      <w:pPr>
        <w:pStyle w:val="a3"/>
        <w:numPr>
          <w:ilvl w:val="0"/>
          <w:numId w:val="1"/>
        </w:numPr>
        <w:ind w:leftChars="0"/>
      </w:pPr>
      <w:r>
        <w:rPr>
          <w:rFonts w:hint="eastAsia"/>
        </w:rPr>
        <w:t>聘僱契約書影本或副本</w:t>
      </w:r>
    </w:p>
    <w:p w:rsidR="00936F02" w:rsidRDefault="00936F02" w:rsidP="00936F02">
      <w:pPr>
        <w:pStyle w:val="a3"/>
        <w:numPr>
          <w:ilvl w:val="0"/>
          <w:numId w:val="1"/>
        </w:numPr>
        <w:ind w:leftChars="0"/>
      </w:pPr>
      <w:r>
        <w:rPr>
          <w:rFonts w:hint="eastAsia"/>
        </w:rPr>
        <w:t>申請日前三個月內中央衛生福利主管機關規定之合格健康檢查證明文件正本</w:t>
      </w:r>
    </w:p>
    <w:p w:rsidR="00936F02" w:rsidRDefault="00936F02" w:rsidP="00936F02">
      <w:pPr>
        <w:pStyle w:val="a3"/>
        <w:numPr>
          <w:ilvl w:val="0"/>
          <w:numId w:val="1"/>
        </w:numPr>
        <w:ind w:leftChars="0"/>
      </w:pPr>
      <w:r>
        <w:rPr>
          <w:rFonts w:hint="eastAsia"/>
        </w:rPr>
        <w:t>補習班立案登記證明</w:t>
      </w:r>
    </w:p>
    <w:p w:rsidR="00936F02" w:rsidRDefault="00936F02" w:rsidP="00936F02">
      <w:pPr>
        <w:pStyle w:val="a3"/>
        <w:numPr>
          <w:ilvl w:val="0"/>
          <w:numId w:val="1"/>
        </w:numPr>
        <w:ind w:leftChars="0"/>
      </w:pPr>
      <w:r>
        <w:rPr>
          <w:rFonts w:hint="eastAsia"/>
        </w:rPr>
        <w:t>補習班負責人之國民身分證、護照影本或外僑居證影本</w:t>
      </w:r>
    </w:p>
    <w:p w:rsidR="00936F02" w:rsidRDefault="00936F02" w:rsidP="00936F02">
      <w:pPr>
        <w:pStyle w:val="a3"/>
        <w:numPr>
          <w:ilvl w:val="0"/>
          <w:numId w:val="1"/>
        </w:numPr>
        <w:ind w:leftChars="0"/>
      </w:pPr>
      <w:r>
        <w:rPr>
          <w:rFonts w:hint="eastAsia"/>
        </w:rPr>
        <w:t>擬聘之外國人每週課程表</w:t>
      </w:r>
    </w:p>
    <w:p w:rsidR="00936F02" w:rsidRDefault="00936F02" w:rsidP="00936F02">
      <w:pPr>
        <w:pStyle w:val="a3"/>
        <w:numPr>
          <w:ilvl w:val="0"/>
          <w:numId w:val="1"/>
        </w:numPr>
        <w:ind w:leftChars="0"/>
      </w:pPr>
      <w:r>
        <w:rPr>
          <w:rFonts w:hint="eastAsia"/>
        </w:rPr>
        <w:t>原聘僱許可函影本</w:t>
      </w:r>
    </w:p>
    <w:p w:rsidR="00936F02" w:rsidRDefault="00936F02" w:rsidP="00936F02">
      <w:pPr>
        <w:pStyle w:val="a3"/>
        <w:numPr>
          <w:ilvl w:val="0"/>
          <w:numId w:val="1"/>
        </w:numPr>
        <w:ind w:leftChars="0"/>
      </w:pPr>
      <w:r>
        <w:rPr>
          <w:rFonts w:hint="eastAsia"/>
        </w:rPr>
        <w:t>受聘僱外國人</w:t>
      </w:r>
      <w:r w:rsidR="00A709B4">
        <w:rPr>
          <w:rFonts w:hint="eastAsia"/>
        </w:rPr>
        <w:t>原</w:t>
      </w:r>
      <w:r>
        <w:rPr>
          <w:rFonts w:hint="eastAsia"/>
        </w:rPr>
        <w:t>護照國開具之最近六個月內全國性之無犯罪紀錄行為良好證明文件</w:t>
      </w:r>
    </w:p>
    <w:p w:rsidR="00936F02" w:rsidRDefault="00936F02" w:rsidP="00936F02"/>
    <w:p w:rsidR="00936F02" w:rsidRDefault="00936F02" w:rsidP="00936F02">
      <w:r>
        <w:rPr>
          <w:rFonts w:hint="eastAsia"/>
        </w:rPr>
        <w:t>*</w:t>
      </w:r>
      <w:r>
        <w:rPr>
          <w:rFonts w:hint="eastAsia"/>
        </w:rPr>
        <w:t>注意事項</w:t>
      </w:r>
    </w:p>
    <w:p w:rsidR="00936F02" w:rsidRDefault="00936F02" w:rsidP="00936F02">
      <w:r>
        <w:rPr>
          <w:rFonts w:hint="eastAsia"/>
        </w:rPr>
        <w:t>1.</w:t>
      </w:r>
      <w:r>
        <w:rPr>
          <w:rFonts w:hint="eastAsia"/>
        </w:rPr>
        <w:t>所附相關文件係外文者，應檢附中文譯本。但另有規定者，不在此限。</w:t>
      </w:r>
    </w:p>
    <w:p w:rsidR="00936F02" w:rsidRDefault="00936F02" w:rsidP="00936F02">
      <w:pPr>
        <w:ind w:left="283" w:hangingChars="118" w:hanging="283"/>
        <w:rPr>
          <w:rFonts w:asciiTheme="minorEastAsia" w:hAnsiTheme="minorEastAsia"/>
        </w:rPr>
      </w:pPr>
      <w:r>
        <w:rPr>
          <w:rFonts w:hint="eastAsia"/>
        </w:rPr>
        <w:t>2.</w:t>
      </w:r>
      <w:r>
        <w:rPr>
          <w:rFonts w:hint="eastAsia"/>
        </w:rPr>
        <w:t>若上述資料及證明文件係為影本者，應註明</w:t>
      </w:r>
      <w:r>
        <w:rPr>
          <w:rFonts w:asciiTheme="minorEastAsia" w:hAnsiTheme="minorEastAsia" w:hint="eastAsia"/>
        </w:rPr>
        <w:t>「與正本相符」之文字，並加蓋申請單位及負責人印章。(提供不實資料與文件，經查屬實，將自負法律責任)</w:t>
      </w:r>
    </w:p>
    <w:p w:rsidR="00936F02" w:rsidRDefault="00936F02" w:rsidP="00936F02">
      <w:pPr>
        <w:rPr>
          <w:rFonts w:asciiTheme="minorEastAsia" w:hAnsiTheme="minorEastAsia"/>
        </w:rPr>
      </w:pPr>
      <w:r>
        <w:rPr>
          <w:rFonts w:asciiTheme="minorEastAsia" w:hAnsiTheme="minorEastAsia" w:hint="eastAsia"/>
        </w:rPr>
        <w:t>3.申請書下載:進入勞動部勞動力發展署全球資訊網(</w:t>
      </w:r>
      <w:hyperlink r:id="rId7" w:history="1">
        <w:r w:rsidR="00231F3C" w:rsidRPr="004C3744">
          <w:rPr>
            <w:rStyle w:val="a4"/>
            <w:rFonts w:asciiTheme="minorEastAsia" w:hAnsiTheme="minorEastAsia" w:hint="eastAsia"/>
          </w:rPr>
          <w:t>https://www.wda.gov.tw/Default.aspx) 選擇外國人才選項/</w:t>
        </w:r>
      </w:hyperlink>
      <w:r>
        <w:rPr>
          <w:rFonts w:asciiTheme="minorEastAsia" w:hAnsiTheme="minorEastAsia" w:hint="eastAsia"/>
        </w:rPr>
        <w:t>選擇外國人在台工作之申請表格選項/選擇外國專業人才從事短期補習班教師之H00-補習班技藝教師申請書表下載。</w:t>
      </w:r>
    </w:p>
    <w:p w:rsidR="00936F02" w:rsidRDefault="00936F02" w:rsidP="00936F02">
      <w:pPr>
        <w:rPr>
          <w:rFonts w:asciiTheme="minorEastAsia" w:hAnsiTheme="minorEastAsia"/>
        </w:rPr>
      </w:pPr>
    </w:p>
    <w:p w:rsidR="00936F02" w:rsidRPr="00936F02" w:rsidRDefault="00936F02" w:rsidP="00936F02">
      <w:pPr>
        <w:ind w:left="566" w:hangingChars="236" w:hanging="566"/>
      </w:pPr>
      <w:r>
        <w:rPr>
          <w:rFonts w:asciiTheme="minorEastAsia" w:hAnsiTheme="minorEastAsia" w:hint="eastAsia"/>
        </w:rPr>
        <w:t>二、向</w:t>
      </w:r>
      <w:r w:rsidRPr="00E772EB">
        <w:rPr>
          <w:rFonts w:asciiTheme="minorEastAsia" w:hAnsiTheme="minorEastAsia" w:hint="eastAsia"/>
          <w:highlight w:val="yellow"/>
        </w:rPr>
        <w:t>教育</w:t>
      </w:r>
      <w:r w:rsidR="00E772EB">
        <w:rPr>
          <w:rFonts w:asciiTheme="minorEastAsia" w:hAnsiTheme="minorEastAsia" w:hint="eastAsia"/>
          <w:highlight w:val="yellow"/>
        </w:rPr>
        <w:t>局</w:t>
      </w:r>
      <w:r>
        <w:rPr>
          <w:rFonts w:asciiTheme="minorEastAsia" w:hAnsiTheme="minorEastAsia" w:hint="eastAsia"/>
        </w:rPr>
        <w:t>申請核備，須備齊</w:t>
      </w:r>
      <w:r w:rsidR="00231F3C">
        <w:rPr>
          <w:rFonts w:asciiTheme="minorEastAsia" w:hAnsiTheme="minorEastAsia" w:hint="eastAsia"/>
        </w:rPr>
        <w:t>擬</w:t>
      </w:r>
      <w:r>
        <w:rPr>
          <w:rFonts w:asciiTheme="minorEastAsia" w:hAnsiTheme="minorEastAsia" w:hint="eastAsia"/>
        </w:rPr>
        <w:t>聘僱外籍教師之居留證(身分證)、學歷證件及台灣地區三</w:t>
      </w:r>
      <w:bookmarkStart w:id="0" w:name="_GoBack"/>
      <w:bookmarkEnd w:id="0"/>
      <w:r>
        <w:rPr>
          <w:rFonts w:asciiTheme="minorEastAsia" w:hAnsiTheme="minorEastAsia" w:hint="eastAsia"/>
        </w:rPr>
        <w:t>個月內之無刑事紀錄證明。</w:t>
      </w:r>
    </w:p>
    <w:sectPr w:rsidR="00936F02" w:rsidRPr="00936F0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6F8" w:rsidRDefault="00D406F8" w:rsidP="00231F3C">
      <w:r>
        <w:separator/>
      </w:r>
    </w:p>
  </w:endnote>
  <w:endnote w:type="continuationSeparator" w:id="0">
    <w:p w:rsidR="00D406F8" w:rsidRDefault="00D406F8" w:rsidP="0023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6F8" w:rsidRDefault="00D406F8" w:rsidP="00231F3C">
      <w:r>
        <w:separator/>
      </w:r>
    </w:p>
  </w:footnote>
  <w:footnote w:type="continuationSeparator" w:id="0">
    <w:p w:rsidR="00D406F8" w:rsidRDefault="00D406F8" w:rsidP="00231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0196"/>
    <w:multiLevelType w:val="hybridMultilevel"/>
    <w:tmpl w:val="EBE0726E"/>
    <w:lvl w:ilvl="0" w:tplc="9D0E8D5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02"/>
    <w:rsid w:val="00231F3C"/>
    <w:rsid w:val="00762698"/>
    <w:rsid w:val="0086346D"/>
    <w:rsid w:val="00936F02"/>
    <w:rsid w:val="00A709B4"/>
    <w:rsid w:val="00BB714C"/>
    <w:rsid w:val="00D406F8"/>
    <w:rsid w:val="00DD5530"/>
    <w:rsid w:val="00E772EB"/>
    <w:rsid w:val="00E85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1A4264-5E7F-421D-809C-14B90C10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F02"/>
    <w:pPr>
      <w:ind w:leftChars="200" w:left="480"/>
    </w:pPr>
  </w:style>
  <w:style w:type="character" w:styleId="a4">
    <w:name w:val="Hyperlink"/>
    <w:basedOn w:val="a0"/>
    <w:uiPriority w:val="99"/>
    <w:unhideWhenUsed/>
    <w:rsid w:val="00936F02"/>
    <w:rPr>
      <w:color w:val="0000FF" w:themeColor="hyperlink"/>
      <w:u w:val="single"/>
    </w:rPr>
  </w:style>
  <w:style w:type="paragraph" w:styleId="a5">
    <w:name w:val="header"/>
    <w:basedOn w:val="a"/>
    <w:link w:val="a6"/>
    <w:uiPriority w:val="99"/>
    <w:unhideWhenUsed/>
    <w:rsid w:val="00231F3C"/>
    <w:pPr>
      <w:tabs>
        <w:tab w:val="center" w:pos="4153"/>
        <w:tab w:val="right" w:pos="8306"/>
      </w:tabs>
      <w:snapToGrid w:val="0"/>
    </w:pPr>
    <w:rPr>
      <w:sz w:val="20"/>
      <w:szCs w:val="20"/>
    </w:rPr>
  </w:style>
  <w:style w:type="character" w:customStyle="1" w:styleId="a6">
    <w:name w:val="頁首 字元"/>
    <w:basedOn w:val="a0"/>
    <w:link w:val="a5"/>
    <w:uiPriority w:val="99"/>
    <w:rsid w:val="00231F3C"/>
    <w:rPr>
      <w:sz w:val="20"/>
      <w:szCs w:val="20"/>
    </w:rPr>
  </w:style>
  <w:style w:type="paragraph" w:styleId="a7">
    <w:name w:val="footer"/>
    <w:basedOn w:val="a"/>
    <w:link w:val="a8"/>
    <w:uiPriority w:val="99"/>
    <w:unhideWhenUsed/>
    <w:rsid w:val="00231F3C"/>
    <w:pPr>
      <w:tabs>
        <w:tab w:val="center" w:pos="4153"/>
        <w:tab w:val="right" w:pos="8306"/>
      </w:tabs>
      <w:snapToGrid w:val="0"/>
    </w:pPr>
    <w:rPr>
      <w:sz w:val="20"/>
      <w:szCs w:val="20"/>
    </w:rPr>
  </w:style>
  <w:style w:type="character" w:customStyle="1" w:styleId="a8">
    <w:name w:val="頁尾 字元"/>
    <w:basedOn w:val="a0"/>
    <w:link w:val="a7"/>
    <w:uiPriority w:val="99"/>
    <w:rsid w:val="00231F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da.gov.tw/Default.aspx)%20&#36984;&#25799;&#22806;&#22283;&#20154;&#25165;&#36984;&#389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徐筱卿</dc:creator>
  <cp:lastModifiedBy>莊曉如</cp:lastModifiedBy>
  <cp:revision>3</cp:revision>
  <dcterms:created xsi:type="dcterms:W3CDTF">2022-01-04T03:33:00Z</dcterms:created>
  <dcterms:modified xsi:type="dcterms:W3CDTF">2022-01-04T03:35:00Z</dcterms:modified>
</cp:coreProperties>
</file>